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FBCB" w14:textId="1135B3EC" w:rsidR="00CA2BB2" w:rsidRPr="00716324" w:rsidRDefault="000308A2" w:rsidP="00656602">
      <w:pPr>
        <w:spacing w:after="240" w:line="240" w:lineRule="auto"/>
        <w:rPr>
          <w:rFonts w:ascii="Poppins" w:hAnsi="Poppins" w:cs="Poppins"/>
          <w:b/>
          <w:bCs/>
          <w:sz w:val="20"/>
          <w:szCs w:val="20"/>
        </w:rPr>
      </w:pPr>
      <w:r w:rsidRPr="00716324">
        <w:rPr>
          <w:rFonts w:ascii="Poppins" w:hAnsi="Poppins" w:cs="Poppins"/>
          <w:b/>
          <w:bCs/>
          <w:sz w:val="20"/>
          <w:szCs w:val="20"/>
        </w:rPr>
        <w:t>The 202</w:t>
      </w:r>
      <w:r w:rsidR="00A14711">
        <w:rPr>
          <w:rFonts w:ascii="Poppins" w:hAnsi="Poppins" w:cs="Poppins"/>
          <w:b/>
          <w:bCs/>
          <w:sz w:val="20"/>
          <w:szCs w:val="20"/>
        </w:rPr>
        <w:t>6</w:t>
      </w:r>
      <w:r w:rsidR="0063475C" w:rsidRPr="00716324">
        <w:rPr>
          <w:rFonts w:ascii="Poppins" w:hAnsi="Poppins" w:cs="Poppins"/>
          <w:b/>
          <w:bCs/>
          <w:sz w:val="20"/>
          <w:szCs w:val="20"/>
        </w:rPr>
        <w:t xml:space="preserve"> Carol Bellamy Leadership Award</w:t>
      </w:r>
      <w:r w:rsidRPr="00716324">
        <w:rPr>
          <w:rFonts w:ascii="Poppins" w:hAnsi="Poppins" w:cs="Poppins"/>
          <w:b/>
          <w:bCs/>
          <w:sz w:val="20"/>
          <w:szCs w:val="20"/>
        </w:rPr>
        <w:t xml:space="preserve">: Call for Applications </w:t>
      </w:r>
    </w:p>
    <w:p w14:paraId="43242D2D" w14:textId="3DEC69E1" w:rsidR="00656602" w:rsidRPr="00716324" w:rsidRDefault="0063475C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b/>
          <w:bCs/>
          <w:sz w:val="20"/>
          <w:szCs w:val="20"/>
        </w:rPr>
        <w:t>What is the Carol Bellamy Leadership Award?</w:t>
      </w:r>
      <w:r w:rsidRPr="00716324">
        <w:rPr>
          <w:rFonts w:ascii="Poppins" w:hAnsi="Poppins" w:cs="Poppins"/>
          <w:sz w:val="20"/>
          <w:szCs w:val="20"/>
        </w:rPr>
        <w:t> </w:t>
      </w:r>
      <w:r w:rsidRPr="00716324">
        <w:rPr>
          <w:rFonts w:ascii="Poppins" w:hAnsi="Poppins" w:cs="Poppins"/>
          <w:sz w:val="20"/>
          <w:szCs w:val="20"/>
        </w:rPr>
        <w:br/>
        <w:t xml:space="preserve">The Carol Bellamy Leadership Award was first launched by </w:t>
      </w:r>
      <w:r w:rsidR="00583F8F">
        <w:rPr>
          <w:rFonts w:ascii="Poppins" w:hAnsi="Poppins" w:cs="Poppins"/>
          <w:sz w:val="20"/>
          <w:szCs w:val="20"/>
        </w:rPr>
        <w:t>the Global Community Engagement and Resilience Fund (GCERF)</w:t>
      </w:r>
      <w:r w:rsidRPr="00716324">
        <w:rPr>
          <w:rFonts w:ascii="Poppins" w:hAnsi="Poppins" w:cs="Poppins"/>
          <w:sz w:val="20"/>
          <w:szCs w:val="20"/>
        </w:rPr>
        <w:t xml:space="preserve"> in 202</w:t>
      </w:r>
      <w:r w:rsidR="0032406F">
        <w:rPr>
          <w:rFonts w:ascii="Poppins" w:hAnsi="Poppins" w:cs="Poppins"/>
          <w:sz w:val="20"/>
          <w:szCs w:val="20"/>
        </w:rPr>
        <w:t>1</w:t>
      </w:r>
      <w:r w:rsidRPr="00716324">
        <w:rPr>
          <w:rFonts w:ascii="Poppins" w:hAnsi="Poppins" w:cs="Poppins"/>
          <w:sz w:val="20"/>
          <w:szCs w:val="20"/>
        </w:rPr>
        <w:t xml:space="preserve">, dedicated to women working at the intersection of women’s empowerment and P/CVE. The CBLA provides funding to its </w:t>
      </w:r>
      <w:proofErr w:type="gramStart"/>
      <w:r w:rsidRPr="00716324">
        <w:rPr>
          <w:rFonts w:ascii="Poppins" w:hAnsi="Poppins" w:cs="Poppins"/>
          <w:sz w:val="20"/>
          <w:szCs w:val="20"/>
        </w:rPr>
        <w:t>awardees, and</w:t>
      </w:r>
      <w:proofErr w:type="gramEnd"/>
      <w:r w:rsidRPr="00716324">
        <w:rPr>
          <w:rFonts w:ascii="Poppins" w:hAnsi="Poppins" w:cs="Poppins"/>
          <w:sz w:val="20"/>
          <w:szCs w:val="20"/>
        </w:rPr>
        <w:t xml:space="preserve"> supports diverse projects at the intersection of women’s empowerment and P/CVE. In particular, the CBLA supports </w:t>
      </w:r>
      <w:proofErr w:type="spellStart"/>
      <w:r w:rsidRPr="00716324">
        <w:rPr>
          <w:rFonts w:ascii="Poppins" w:hAnsi="Poppins" w:cs="Poppins"/>
          <w:sz w:val="20"/>
          <w:szCs w:val="20"/>
        </w:rPr>
        <w:t>localised</w:t>
      </w:r>
      <w:proofErr w:type="spellEnd"/>
      <w:r w:rsidRPr="00716324">
        <w:rPr>
          <w:rFonts w:ascii="Poppins" w:hAnsi="Poppins" w:cs="Poppins"/>
          <w:sz w:val="20"/>
          <w:szCs w:val="20"/>
        </w:rPr>
        <w:t xml:space="preserve"> solutions to complex needs as regards to women’s empowerment and P/CVE, and as identified by awardees themselves. </w:t>
      </w:r>
    </w:p>
    <w:p w14:paraId="0584569D" w14:textId="62746F93" w:rsidR="0063475C" w:rsidRPr="00716324" w:rsidRDefault="0063475C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In its </w:t>
      </w:r>
      <w:r w:rsidR="00572C20">
        <w:rPr>
          <w:rFonts w:ascii="Poppins" w:hAnsi="Poppins" w:cs="Poppins"/>
          <w:sz w:val="20"/>
          <w:szCs w:val="20"/>
        </w:rPr>
        <w:t>2026</w:t>
      </w:r>
      <w:r w:rsidRPr="00716324">
        <w:rPr>
          <w:rFonts w:ascii="Poppins" w:hAnsi="Poppins" w:cs="Poppins"/>
          <w:sz w:val="20"/>
          <w:szCs w:val="20"/>
        </w:rPr>
        <w:t xml:space="preserve"> edition, </w:t>
      </w:r>
      <w:r w:rsidR="00572C20">
        <w:rPr>
          <w:rFonts w:ascii="Poppins" w:hAnsi="Poppins" w:cs="Poppins"/>
          <w:sz w:val="20"/>
          <w:szCs w:val="20"/>
        </w:rPr>
        <w:t>one award of</w:t>
      </w:r>
      <w:r w:rsidRPr="00716324">
        <w:rPr>
          <w:rFonts w:ascii="Poppins" w:hAnsi="Poppins" w:cs="Poppins"/>
          <w:sz w:val="20"/>
          <w:szCs w:val="20"/>
        </w:rPr>
        <w:t xml:space="preserve"> 2,000 USD each will be disbursed to </w:t>
      </w:r>
      <w:r w:rsidR="002D5B97">
        <w:rPr>
          <w:rFonts w:ascii="Poppins" w:hAnsi="Poppins" w:cs="Poppins"/>
          <w:sz w:val="20"/>
          <w:szCs w:val="20"/>
        </w:rPr>
        <w:t xml:space="preserve">women-led </w:t>
      </w:r>
      <w:proofErr w:type="spellStart"/>
      <w:r w:rsidRPr="00716324">
        <w:rPr>
          <w:rFonts w:ascii="Poppins" w:hAnsi="Poppins" w:cs="Poppins"/>
          <w:sz w:val="20"/>
          <w:szCs w:val="20"/>
        </w:rPr>
        <w:t>organisations</w:t>
      </w:r>
      <w:proofErr w:type="spellEnd"/>
      <w:r w:rsidRPr="00716324">
        <w:rPr>
          <w:rFonts w:ascii="Poppins" w:hAnsi="Poppins" w:cs="Poppins"/>
          <w:sz w:val="20"/>
          <w:szCs w:val="20"/>
        </w:rPr>
        <w:t xml:space="preserve"> or </w:t>
      </w:r>
      <w:r w:rsidR="002D5B97">
        <w:rPr>
          <w:rFonts w:ascii="Poppins" w:hAnsi="Poppins" w:cs="Poppins"/>
          <w:sz w:val="20"/>
          <w:szCs w:val="20"/>
        </w:rPr>
        <w:t>women</w:t>
      </w:r>
      <w:r w:rsidRPr="00716324">
        <w:rPr>
          <w:rFonts w:ascii="Poppins" w:hAnsi="Poppins" w:cs="Poppins"/>
          <w:sz w:val="20"/>
          <w:szCs w:val="20"/>
        </w:rPr>
        <w:t xml:space="preserve"> working at the nexus of women’s empowerment and P/</w:t>
      </w:r>
      <w:proofErr w:type="gramStart"/>
      <w:r w:rsidRPr="00716324">
        <w:rPr>
          <w:rFonts w:ascii="Poppins" w:hAnsi="Poppins" w:cs="Poppins"/>
          <w:sz w:val="20"/>
          <w:szCs w:val="20"/>
        </w:rPr>
        <w:t>CVE  in</w:t>
      </w:r>
      <w:proofErr w:type="gramEnd"/>
      <w:r w:rsidRPr="00716324">
        <w:rPr>
          <w:rFonts w:ascii="Poppins" w:hAnsi="Poppins" w:cs="Poppins"/>
          <w:sz w:val="20"/>
          <w:szCs w:val="20"/>
        </w:rPr>
        <w:t xml:space="preserve"> each GCERF partner country</w:t>
      </w:r>
      <w:r w:rsidR="002D5B97">
        <w:rPr>
          <w:rFonts w:ascii="Poppins" w:hAnsi="Poppins" w:cs="Poppins"/>
          <w:sz w:val="20"/>
          <w:szCs w:val="20"/>
        </w:rPr>
        <w:t xml:space="preserve">. </w:t>
      </w:r>
    </w:p>
    <w:p w14:paraId="40FB871F" w14:textId="3AF00464" w:rsidR="0063475C" w:rsidRPr="00716324" w:rsidRDefault="0063475C" w:rsidP="00656602">
      <w:pPr>
        <w:spacing w:after="240" w:line="240" w:lineRule="auto"/>
        <w:rPr>
          <w:rFonts w:ascii="Poppins" w:hAnsi="Poppins" w:cs="Poppins"/>
          <w:b/>
          <w:bCs/>
          <w:sz w:val="20"/>
          <w:szCs w:val="20"/>
        </w:rPr>
      </w:pPr>
      <w:r w:rsidRPr="00716324">
        <w:rPr>
          <w:rFonts w:ascii="Poppins" w:hAnsi="Poppins" w:cs="Poppins"/>
          <w:b/>
          <w:bCs/>
          <w:sz w:val="20"/>
          <w:szCs w:val="20"/>
        </w:rPr>
        <w:t>Who is eligible to receive a 202</w:t>
      </w:r>
      <w:r w:rsidR="002D5B97">
        <w:rPr>
          <w:rFonts w:ascii="Poppins" w:hAnsi="Poppins" w:cs="Poppins"/>
          <w:b/>
          <w:bCs/>
          <w:sz w:val="20"/>
          <w:szCs w:val="20"/>
        </w:rPr>
        <w:t>6</w:t>
      </w:r>
      <w:r w:rsidRPr="00716324">
        <w:rPr>
          <w:rFonts w:ascii="Poppins" w:hAnsi="Poppins" w:cs="Poppins"/>
          <w:b/>
          <w:bCs/>
          <w:sz w:val="20"/>
          <w:szCs w:val="20"/>
        </w:rPr>
        <w:t xml:space="preserve"> CBLA?</w:t>
      </w:r>
      <w:r w:rsidRPr="00716324">
        <w:rPr>
          <w:rFonts w:ascii="Times New Roman" w:hAnsi="Times New Roman" w:cs="Times New Roman"/>
          <w:b/>
          <w:bCs/>
          <w:sz w:val="20"/>
          <w:szCs w:val="20"/>
        </w:rPr>
        <w:t>​</w:t>
      </w:r>
    </w:p>
    <w:p w14:paraId="0C7B920C" w14:textId="49D78EDC" w:rsidR="0063475C" w:rsidRPr="00716324" w:rsidRDefault="002D5B97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A </w:t>
      </w:r>
      <w:r w:rsidR="00EB4BF5">
        <w:rPr>
          <w:rFonts w:ascii="Poppins" w:hAnsi="Poppins" w:cs="Poppins"/>
          <w:sz w:val="20"/>
          <w:szCs w:val="20"/>
        </w:rPr>
        <w:t>woman</w:t>
      </w:r>
      <w:r>
        <w:rPr>
          <w:rFonts w:ascii="Poppins" w:hAnsi="Poppins" w:cs="Poppins"/>
          <w:sz w:val="20"/>
          <w:szCs w:val="20"/>
        </w:rPr>
        <w:t xml:space="preserve"> or women-led</w:t>
      </w:r>
      <w:r w:rsidR="0063475C" w:rsidRPr="00716324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="0063475C" w:rsidRPr="00716324">
        <w:rPr>
          <w:rFonts w:ascii="Poppins" w:hAnsi="Poppins" w:cs="Poppins"/>
          <w:sz w:val="20"/>
          <w:szCs w:val="20"/>
        </w:rPr>
        <w:t>organisation</w:t>
      </w:r>
      <w:proofErr w:type="spellEnd"/>
      <w:r w:rsidR="0063475C" w:rsidRPr="00716324">
        <w:rPr>
          <w:rFonts w:ascii="Poppins" w:hAnsi="Poppins" w:cs="Poppins"/>
          <w:sz w:val="20"/>
          <w:szCs w:val="20"/>
        </w:rPr>
        <w:t xml:space="preserve"> working at the nexus of women’s empowerment and P/CVE is eligible to apply. In the interests of fairness</w:t>
      </w:r>
      <w:r w:rsidR="003D19DF">
        <w:rPr>
          <w:rFonts w:ascii="Poppins" w:hAnsi="Poppins" w:cs="Poppins"/>
          <w:sz w:val="20"/>
          <w:szCs w:val="20"/>
        </w:rPr>
        <w:t>,</w:t>
      </w:r>
      <w:r w:rsidR="0063475C" w:rsidRPr="00716324">
        <w:rPr>
          <w:rFonts w:ascii="Poppins" w:hAnsi="Poppins" w:cs="Poppins"/>
          <w:sz w:val="20"/>
          <w:szCs w:val="20"/>
        </w:rPr>
        <w:t xml:space="preserve"> however, GCERF partners</w:t>
      </w:r>
      <w:r w:rsidR="008135DC">
        <w:rPr>
          <w:rFonts w:ascii="Poppins" w:hAnsi="Poppins" w:cs="Poppins"/>
          <w:sz w:val="20"/>
          <w:szCs w:val="20"/>
        </w:rPr>
        <w:t xml:space="preserve"> or previous awardees</w:t>
      </w:r>
      <w:r w:rsidR="0063475C" w:rsidRPr="00716324">
        <w:rPr>
          <w:rFonts w:ascii="Poppins" w:hAnsi="Poppins" w:cs="Poppins"/>
          <w:sz w:val="20"/>
          <w:szCs w:val="20"/>
        </w:rPr>
        <w:t xml:space="preserve"> are not eligible for this award.  </w:t>
      </w:r>
    </w:p>
    <w:p w14:paraId="0C5705B4" w14:textId="0DE02EE2" w:rsidR="0063475C" w:rsidRPr="00716324" w:rsidRDefault="0063475C" w:rsidP="04F2E8D0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One CBLA award will be </w:t>
      </w:r>
      <w:r w:rsidR="633A833A" w:rsidRPr="00716324">
        <w:rPr>
          <w:rFonts w:ascii="Poppins" w:hAnsi="Poppins" w:cs="Poppins"/>
          <w:sz w:val="20"/>
          <w:szCs w:val="20"/>
        </w:rPr>
        <w:t xml:space="preserve">available </w:t>
      </w:r>
      <w:r w:rsidRPr="00716324">
        <w:rPr>
          <w:rFonts w:ascii="Poppins" w:hAnsi="Poppins" w:cs="Poppins"/>
          <w:sz w:val="20"/>
          <w:szCs w:val="20"/>
        </w:rPr>
        <w:t>in each GCERF partner country</w:t>
      </w:r>
      <w:r w:rsidR="008135DC">
        <w:rPr>
          <w:rFonts w:ascii="Poppins" w:hAnsi="Poppins" w:cs="Poppins"/>
          <w:sz w:val="20"/>
          <w:szCs w:val="20"/>
        </w:rPr>
        <w:t>.</w:t>
      </w:r>
    </w:p>
    <w:p w14:paraId="018273AE" w14:textId="5F1C8650" w:rsidR="0063475C" w:rsidRPr="00716324" w:rsidRDefault="0063475C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Awardees will be pooled and selected from a short-list of applicants in their respective country</w:t>
      </w:r>
      <w:r w:rsidR="003861B6">
        <w:rPr>
          <w:rFonts w:ascii="Poppins" w:hAnsi="Poppins" w:cs="Poppins"/>
          <w:sz w:val="20"/>
          <w:szCs w:val="20"/>
        </w:rPr>
        <w:t xml:space="preserve"> by Torchbearers</w:t>
      </w:r>
      <w:r w:rsidRPr="00716324">
        <w:rPr>
          <w:rFonts w:ascii="Poppins" w:hAnsi="Poppins" w:cs="Poppins"/>
          <w:sz w:val="20"/>
          <w:szCs w:val="20"/>
        </w:rPr>
        <w:t xml:space="preserve">. 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  <w:r w:rsidR="00D71599" w:rsidRPr="00736B96">
        <w:rPr>
          <w:rFonts w:ascii="Poppins" w:hAnsi="Poppins" w:cs="Poppins"/>
          <w:sz w:val="20"/>
          <w:szCs w:val="20"/>
        </w:rPr>
        <w:t xml:space="preserve">Torchbearers are </w:t>
      </w:r>
      <w:proofErr w:type="spellStart"/>
      <w:r w:rsidR="00D71599" w:rsidRPr="00736B96">
        <w:rPr>
          <w:rFonts w:ascii="Poppins" w:hAnsi="Poppins" w:cs="Poppins"/>
          <w:sz w:val="20"/>
          <w:szCs w:val="20"/>
        </w:rPr>
        <w:t>organisations</w:t>
      </w:r>
      <w:proofErr w:type="spellEnd"/>
      <w:r w:rsidR="00D71599" w:rsidRPr="00736B96">
        <w:rPr>
          <w:rFonts w:ascii="Poppins" w:hAnsi="Poppins" w:cs="Poppins"/>
          <w:sz w:val="20"/>
          <w:szCs w:val="20"/>
        </w:rPr>
        <w:t xml:space="preserve"> from GCERF’s cohort of local partners </w:t>
      </w:r>
      <w:r w:rsidR="00D71599">
        <w:rPr>
          <w:rFonts w:ascii="Poppins" w:hAnsi="Poppins" w:cs="Poppins"/>
          <w:sz w:val="20"/>
          <w:szCs w:val="20"/>
        </w:rPr>
        <w:t xml:space="preserve">who identify award recipients, disburse the awards, monitor implementation, and mentor awardees in implementing their projects. </w:t>
      </w:r>
    </w:p>
    <w:p w14:paraId="597775F4" w14:textId="0C070C8A" w:rsidR="0063475C" w:rsidRPr="00716324" w:rsidRDefault="0063475C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b/>
          <w:bCs/>
          <w:sz w:val="20"/>
          <w:szCs w:val="20"/>
        </w:rPr>
        <w:t xml:space="preserve">What does making an application to the CBLA award entail? </w:t>
      </w:r>
    </w:p>
    <w:p w14:paraId="2E103FF6" w14:textId="7EDA2025" w:rsidR="0063475C" w:rsidRPr="00716324" w:rsidRDefault="0063475C" w:rsidP="7A311F3E">
      <w:pPr>
        <w:numPr>
          <w:ilvl w:val="0"/>
          <w:numId w:val="3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Interested individuals or </w:t>
      </w:r>
      <w:proofErr w:type="spellStart"/>
      <w:r w:rsidRPr="00716324">
        <w:rPr>
          <w:rFonts w:ascii="Poppins" w:hAnsi="Poppins" w:cs="Poppins"/>
          <w:sz w:val="20"/>
          <w:szCs w:val="20"/>
        </w:rPr>
        <w:t>organisations</w:t>
      </w:r>
      <w:proofErr w:type="spellEnd"/>
      <w:r w:rsidRPr="00716324">
        <w:rPr>
          <w:rFonts w:ascii="Poppins" w:hAnsi="Poppins" w:cs="Poppins"/>
          <w:sz w:val="20"/>
          <w:szCs w:val="20"/>
        </w:rPr>
        <w:t xml:space="preserve"> should email a (maximum) 2-page plan to</w:t>
      </w:r>
      <w:r w:rsidR="00716324" w:rsidRPr="00716324">
        <w:rPr>
          <w:rFonts w:ascii="Poppins" w:hAnsi="Poppins" w:cs="Poppins"/>
          <w:sz w:val="20"/>
          <w:szCs w:val="20"/>
        </w:rPr>
        <w:t xml:space="preserve"> </w:t>
      </w:r>
      <w:r w:rsidR="005A6887">
        <w:rPr>
          <w:rFonts w:ascii="Poppins" w:hAnsi="Poppins" w:cs="Poppins"/>
          <w:sz w:val="20"/>
          <w:szCs w:val="20"/>
        </w:rPr>
        <w:t xml:space="preserve">the Atlantic Initiative </w:t>
      </w:r>
      <w:r w:rsidRPr="00716324">
        <w:rPr>
          <w:rFonts w:ascii="Poppins" w:hAnsi="Poppins" w:cs="Poppins"/>
          <w:sz w:val="20"/>
          <w:szCs w:val="20"/>
        </w:rPr>
        <w:t>detailing how they would plan to use the 2,000 USD as a CBLA awardee</w:t>
      </w:r>
      <w:r w:rsidR="003D19DF">
        <w:rPr>
          <w:rFonts w:ascii="Poppins" w:hAnsi="Poppins" w:cs="Poppins"/>
          <w:sz w:val="20"/>
          <w:szCs w:val="20"/>
        </w:rPr>
        <w:t xml:space="preserve"> and/or submit a short video</w:t>
      </w:r>
      <w:r w:rsidRPr="00716324">
        <w:rPr>
          <w:rFonts w:ascii="Poppins" w:hAnsi="Poppins" w:cs="Poppins"/>
          <w:sz w:val="20"/>
          <w:szCs w:val="20"/>
        </w:rPr>
        <w:t>.</w:t>
      </w:r>
      <w:r w:rsidR="003D19DF">
        <w:rPr>
          <w:rFonts w:ascii="Poppins" w:hAnsi="Poppins" w:cs="Poppins"/>
          <w:sz w:val="20"/>
          <w:szCs w:val="20"/>
        </w:rPr>
        <w:t xml:space="preserve"> If video, the cover page is still mandatory, and the video should cover the questions </w:t>
      </w:r>
      <w:r w:rsidR="0048698D">
        <w:rPr>
          <w:rFonts w:ascii="Poppins" w:hAnsi="Poppins" w:cs="Poppins"/>
          <w:sz w:val="20"/>
          <w:szCs w:val="20"/>
        </w:rPr>
        <w:t xml:space="preserve">detailed on page 2 of the cover page. 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40727B7C" w14:textId="77777777" w:rsidR="0063475C" w:rsidRPr="00716324" w:rsidRDefault="0063475C" w:rsidP="00656602">
      <w:pPr>
        <w:numPr>
          <w:ilvl w:val="0"/>
          <w:numId w:val="4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Applicants must specify what pillar(s) their projects will touch upon: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274B25EB" w14:textId="735D8A28" w:rsidR="00B3356C" w:rsidRPr="00B3356C" w:rsidRDefault="00B3356C" w:rsidP="0048698D">
      <w:pPr>
        <w:numPr>
          <w:ilvl w:val="0"/>
          <w:numId w:val="5"/>
        </w:numPr>
        <w:rPr>
          <w:rFonts w:ascii="Poppins" w:hAnsi="Poppins" w:cs="Poppins"/>
          <w:sz w:val="20"/>
          <w:szCs w:val="20"/>
        </w:rPr>
      </w:pPr>
      <w:r w:rsidRPr="00B3356C">
        <w:rPr>
          <w:rFonts w:ascii="Poppins" w:hAnsi="Poppins" w:cs="Poppins"/>
          <w:sz w:val="20"/>
          <w:szCs w:val="20"/>
        </w:rPr>
        <w:t xml:space="preserve">PILLAR 1: Support the development of a small women-led local and grassroots </w:t>
      </w:r>
      <w:proofErr w:type="spellStart"/>
      <w:r w:rsidRPr="00B3356C">
        <w:rPr>
          <w:rFonts w:ascii="Poppins" w:hAnsi="Poppins" w:cs="Poppins"/>
          <w:sz w:val="20"/>
          <w:szCs w:val="20"/>
        </w:rPr>
        <w:t>organisation</w:t>
      </w:r>
      <w:proofErr w:type="spellEnd"/>
      <w:r w:rsidRPr="00B3356C">
        <w:rPr>
          <w:rFonts w:ascii="Poppins" w:hAnsi="Poppins" w:cs="Poppins"/>
          <w:sz w:val="20"/>
          <w:szCs w:val="20"/>
        </w:rPr>
        <w:t xml:space="preserve"> focused on the prevention of violent extremism on however the </w:t>
      </w:r>
      <w:proofErr w:type="spellStart"/>
      <w:r w:rsidRPr="00B3356C">
        <w:rPr>
          <w:rFonts w:ascii="Poppins" w:hAnsi="Poppins" w:cs="Poppins"/>
          <w:sz w:val="20"/>
          <w:szCs w:val="20"/>
        </w:rPr>
        <w:t>organisation</w:t>
      </w:r>
      <w:proofErr w:type="spellEnd"/>
      <w:r w:rsidRPr="00B3356C">
        <w:rPr>
          <w:rFonts w:ascii="Poppins" w:hAnsi="Poppins" w:cs="Poppins"/>
          <w:sz w:val="20"/>
          <w:szCs w:val="20"/>
        </w:rPr>
        <w:t xml:space="preserve"> deems it essential. i.e. By operations, training, office payments, technology purchases, et al. </w:t>
      </w:r>
    </w:p>
    <w:p w14:paraId="08FA6824" w14:textId="347706AD" w:rsidR="00B3356C" w:rsidRPr="00B3356C" w:rsidRDefault="00B3356C" w:rsidP="0048698D">
      <w:pPr>
        <w:numPr>
          <w:ilvl w:val="0"/>
          <w:numId w:val="5"/>
        </w:numPr>
        <w:rPr>
          <w:rFonts w:ascii="Poppins" w:hAnsi="Poppins" w:cs="Poppins"/>
          <w:sz w:val="20"/>
          <w:szCs w:val="20"/>
        </w:rPr>
      </w:pPr>
      <w:r w:rsidRPr="00B3356C">
        <w:rPr>
          <w:rFonts w:ascii="Poppins" w:hAnsi="Poppins" w:cs="Poppins"/>
          <w:sz w:val="20"/>
          <w:szCs w:val="20"/>
        </w:rPr>
        <w:t>PILLAR 2: Develop the leadership skills of and/or enable the promotion to leadership positions of women in the prevention of violent extremism</w:t>
      </w:r>
      <w:r w:rsidR="000F53BB">
        <w:rPr>
          <w:rFonts w:ascii="Poppins" w:hAnsi="Poppins" w:cs="Poppins"/>
          <w:sz w:val="20"/>
          <w:szCs w:val="20"/>
        </w:rPr>
        <w:t>.</w:t>
      </w:r>
    </w:p>
    <w:p w14:paraId="0979D04C" w14:textId="77777777" w:rsidR="00B3356C" w:rsidRPr="00B3356C" w:rsidRDefault="00B3356C" w:rsidP="0048698D">
      <w:pPr>
        <w:numPr>
          <w:ilvl w:val="0"/>
          <w:numId w:val="5"/>
        </w:numPr>
        <w:rPr>
          <w:rFonts w:ascii="Poppins" w:hAnsi="Poppins" w:cs="Poppins"/>
          <w:sz w:val="20"/>
          <w:szCs w:val="20"/>
        </w:rPr>
      </w:pPr>
      <w:r w:rsidRPr="00B3356C">
        <w:rPr>
          <w:rFonts w:ascii="Poppins" w:hAnsi="Poppins" w:cs="Poppins"/>
          <w:sz w:val="20"/>
          <w:szCs w:val="20"/>
        </w:rPr>
        <w:lastRenderedPageBreak/>
        <w:t>PILLAR 3: Identify and support women from communities vulnerable to Violent Extremism to establish and/or run their existing initiatives.</w:t>
      </w:r>
    </w:p>
    <w:p w14:paraId="1576B0AD" w14:textId="77777777" w:rsidR="0063475C" w:rsidRPr="00716324" w:rsidRDefault="0063475C" w:rsidP="00656602">
      <w:pPr>
        <w:numPr>
          <w:ilvl w:val="0"/>
          <w:numId w:val="5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The application should also answer the following questions (even if briefly):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056498DE" w14:textId="1759053D" w:rsidR="0063475C" w:rsidRPr="00716324" w:rsidRDefault="0063475C" w:rsidP="00656602">
      <w:pPr>
        <w:numPr>
          <w:ilvl w:val="0"/>
          <w:numId w:val="2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What is your history or background, or</w:t>
      </w:r>
      <w:r w:rsidR="00EB4BF5">
        <w:rPr>
          <w:rFonts w:ascii="Poppins" w:hAnsi="Poppins" w:cs="Poppins"/>
          <w:sz w:val="20"/>
          <w:szCs w:val="20"/>
        </w:rPr>
        <w:t xml:space="preserve"> that of your </w:t>
      </w:r>
      <w:proofErr w:type="spellStart"/>
      <w:r w:rsidR="00EB4BF5">
        <w:rPr>
          <w:rFonts w:ascii="Poppins" w:hAnsi="Poppins" w:cs="Poppins"/>
          <w:sz w:val="20"/>
          <w:szCs w:val="20"/>
        </w:rPr>
        <w:t>organisation</w:t>
      </w:r>
      <w:proofErr w:type="spellEnd"/>
      <w:r w:rsidRPr="00716324">
        <w:rPr>
          <w:rFonts w:ascii="Poppins" w:hAnsi="Poppins" w:cs="Poppins"/>
          <w:sz w:val="20"/>
          <w:szCs w:val="20"/>
        </w:rPr>
        <w:t>?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7F494314" w14:textId="0651D563" w:rsidR="0063475C" w:rsidRPr="00716324" w:rsidRDefault="0063475C" w:rsidP="00656602">
      <w:pPr>
        <w:numPr>
          <w:ilvl w:val="0"/>
          <w:numId w:val="2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If successful, how will you use the </w:t>
      </w:r>
      <w:r w:rsidR="000F53BB">
        <w:rPr>
          <w:rFonts w:ascii="Poppins" w:hAnsi="Poppins" w:cs="Poppins"/>
          <w:sz w:val="20"/>
          <w:szCs w:val="20"/>
        </w:rPr>
        <w:t>2026</w:t>
      </w:r>
      <w:r w:rsidRPr="00716324">
        <w:rPr>
          <w:rFonts w:ascii="Poppins" w:hAnsi="Poppins" w:cs="Poppins"/>
          <w:sz w:val="20"/>
          <w:szCs w:val="20"/>
        </w:rPr>
        <w:t xml:space="preserve"> CBLA? 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389F4C94" w14:textId="49585960" w:rsidR="0063475C" w:rsidRPr="00716324" w:rsidRDefault="0063475C" w:rsidP="00656602">
      <w:pPr>
        <w:numPr>
          <w:ilvl w:val="0"/>
          <w:numId w:val="2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How will the CBLA allow you to contribute to women’s empowerment</w:t>
      </w:r>
      <w:r w:rsidR="002734EA">
        <w:rPr>
          <w:rFonts w:ascii="Poppins" w:hAnsi="Poppins" w:cs="Poppins"/>
          <w:sz w:val="20"/>
          <w:szCs w:val="20"/>
        </w:rPr>
        <w:t xml:space="preserve"> and the prevention of violent extremism</w:t>
      </w:r>
      <w:r w:rsidRPr="00716324">
        <w:rPr>
          <w:rFonts w:ascii="Poppins" w:hAnsi="Poppins" w:cs="Poppins"/>
          <w:sz w:val="20"/>
          <w:szCs w:val="20"/>
        </w:rPr>
        <w:t>? What pillar does it touch on and how?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52499C69" w14:textId="77777777" w:rsidR="0063475C" w:rsidRPr="00716324" w:rsidRDefault="0063475C" w:rsidP="00656602">
      <w:pPr>
        <w:numPr>
          <w:ilvl w:val="0"/>
          <w:numId w:val="2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How will the CBLA allow you to prevent violent extremism?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6D024F65" w14:textId="5574688B" w:rsidR="0063475C" w:rsidRPr="00716324" w:rsidRDefault="0063475C" w:rsidP="00656602">
      <w:pPr>
        <w:numPr>
          <w:ilvl w:val="0"/>
          <w:numId w:val="2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Are you officially registered as a civil society </w:t>
      </w:r>
      <w:proofErr w:type="spellStart"/>
      <w:r w:rsidR="000F53BB">
        <w:rPr>
          <w:rFonts w:ascii="Poppins" w:hAnsi="Poppins" w:cs="Poppins"/>
          <w:sz w:val="20"/>
          <w:szCs w:val="20"/>
        </w:rPr>
        <w:t>organisation</w:t>
      </w:r>
      <w:proofErr w:type="spellEnd"/>
      <w:r w:rsidRPr="00716324">
        <w:rPr>
          <w:rFonts w:ascii="Poppins" w:hAnsi="Poppins" w:cs="Poppins"/>
          <w:sz w:val="20"/>
          <w:szCs w:val="20"/>
        </w:rPr>
        <w:t>? If yes, you must also submit your official registration file to us if this is the case.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13BA784C" w14:textId="73EC9A5C" w:rsidR="00656602" w:rsidRPr="00716324" w:rsidRDefault="00656602" w:rsidP="00716324">
      <w:pPr>
        <w:spacing w:after="240" w:line="240" w:lineRule="auto"/>
        <w:rPr>
          <w:rFonts w:ascii="Poppins" w:hAnsi="Poppins" w:cs="Poppins"/>
          <w:b/>
          <w:bCs/>
          <w:sz w:val="20"/>
          <w:szCs w:val="20"/>
        </w:rPr>
      </w:pPr>
      <w:r w:rsidRPr="00716324">
        <w:rPr>
          <w:rFonts w:ascii="Poppins" w:hAnsi="Poppins" w:cs="Poppins"/>
          <w:b/>
          <w:bCs/>
          <w:sz w:val="20"/>
          <w:szCs w:val="20"/>
        </w:rPr>
        <w:t>How are the 202</w:t>
      </w:r>
      <w:r w:rsidR="005269DF">
        <w:rPr>
          <w:rFonts w:ascii="Poppins" w:hAnsi="Poppins" w:cs="Poppins"/>
          <w:b/>
          <w:bCs/>
          <w:sz w:val="20"/>
          <w:szCs w:val="20"/>
        </w:rPr>
        <w:t>6</w:t>
      </w:r>
      <w:r w:rsidRPr="00716324">
        <w:rPr>
          <w:rFonts w:ascii="Poppins" w:hAnsi="Poppins" w:cs="Poppins"/>
          <w:b/>
          <w:bCs/>
          <w:sz w:val="20"/>
          <w:szCs w:val="20"/>
        </w:rPr>
        <w:t xml:space="preserve"> CBLA awardees selected?</w:t>
      </w:r>
    </w:p>
    <w:p w14:paraId="73A5A963" w14:textId="3C2C7D1B" w:rsidR="00656602" w:rsidRPr="00716324" w:rsidRDefault="00656602" w:rsidP="00656602">
      <w:pPr>
        <w:numPr>
          <w:ilvl w:val="0"/>
          <w:numId w:val="7"/>
        </w:num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Using a predetermined selection framework, the </w:t>
      </w:r>
      <w:r w:rsidR="39823891" w:rsidRPr="00716324">
        <w:rPr>
          <w:rFonts w:ascii="Poppins" w:hAnsi="Poppins" w:cs="Poppins"/>
          <w:sz w:val="20"/>
          <w:szCs w:val="20"/>
        </w:rPr>
        <w:t>applications will be reviewed</w:t>
      </w:r>
      <w:r w:rsidR="1F05EA66" w:rsidRPr="00716324">
        <w:rPr>
          <w:rFonts w:ascii="Poppins" w:hAnsi="Poppins" w:cs="Poppins"/>
          <w:sz w:val="20"/>
          <w:szCs w:val="20"/>
        </w:rPr>
        <w:t xml:space="preserve"> by GCERF Torchbearers</w:t>
      </w:r>
      <w:r w:rsidRPr="00716324">
        <w:rPr>
          <w:rFonts w:ascii="Poppins" w:hAnsi="Poppins" w:cs="Poppins"/>
          <w:sz w:val="20"/>
          <w:szCs w:val="20"/>
        </w:rPr>
        <w:t>.</w:t>
      </w:r>
      <w:r w:rsidRPr="00716324">
        <w:rPr>
          <w:rFonts w:ascii="Times New Roman" w:hAnsi="Times New Roman" w:cs="Times New Roman"/>
          <w:sz w:val="20"/>
          <w:szCs w:val="20"/>
        </w:rPr>
        <w:t>​</w:t>
      </w:r>
    </w:p>
    <w:p w14:paraId="7850F82B" w14:textId="5800A401" w:rsidR="00656602" w:rsidRPr="00716324" w:rsidRDefault="00656602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b/>
          <w:bCs/>
          <w:sz w:val="20"/>
          <w:szCs w:val="20"/>
        </w:rPr>
        <w:t>Additional Details</w:t>
      </w:r>
    </w:p>
    <w:p w14:paraId="5EFE686E" w14:textId="1838823D" w:rsidR="00656602" w:rsidRPr="00716324" w:rsidRDefault="00656602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 xml:space="preserve">Please note that awardees will be asked to provide </w:t>
      </w:r>
      <w:r w:rsidR="00D71599">
        <w:rPr>
          <w:rFonts w:ascii="Poppins" w:hAnsi="Poppins" w:cs="Poppins"/>
          <w:sz w:val="20"/>
          <w:szCs w:val="20"/>
        </w:rPr>
        <w:t xml:space="preserve">information on </w:t>
      </w:r>
      <w:r w:rsidRPr="00716324">
        <w:rPr>
          <w:rFonts w:ascii="Poppins" w:hAnsi="Poppins" w:cs="Poppins"/>
          <w:sz w:val="20"/>
          <w:szCs w:val="20"/>
        </w:rPr>
        <w:t>how they are implementing their award through</w:t>
      </w:r>
      <w:r w:rsidR="00D71599">
        <w:rPr>
          <w:rFonts w:ascii="Poppins" w:hAnsi="Poppins" w:cs="Poppins"/>
          <w:sz w:val="20"/>
          <w:szCs w:val="20"/>
        </w:rPr>
        <w:t>out</w:t>
      </w:r>
      <w:r w:rsidRPr="00716324">
        <w:rPr>
          <w:rFonts w:ascii="Poppins" w:hAnsi="Poppins" w:cs="Poppins"/>
          <w:sz w:val="20"/>
          <w:szCs w:val="20"/>
        </w:rPr>
        <w:t xml:space="preserve"> </w:t>
      </w:r>
      <w:r w:rsidR="00D71599">
        <w:rPr>
          <w:rFonts w:ascii="Poppins" w:hAnsi="Poppins" w:cs="Poppins"/>
          <w:sz w:val="20"/>
          <w:szCs w:val="20"/>
        </w:rPr>
        <w:t xml:space="preserve">2026. </w:t>
      </w:r>
    </w:p>
    <w:p w14:paraId="2EFDBF92" w14:textId="49E4AA59" w:rsidR="00656602" w:rsidRDefault="00656602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The CBLA awardees 202</w:t>
      </w:r>
      <w:r w:rsidR="006B40F2">
        <w:rPr>
          <w:rFonts w:ascii="Poppins" w:hAnsi="Poppins" w:cs="Poppins"/>
          <w:sz w:val="20"/>
          <w:szCs w:val="20"/>
        </w:rPr>
        <w:t>6</w:t>
      </w:r>
      <w:r w:rsidRPr="00716324">
        <w:rPr>
          <w:rFonts w:ascii="Poppins" w:hAnsi="Poppins" w:cs="Poppins"/>
          <w:sz w:val="20"/>
          <w:szCs w:val="20"/>
        </w:rPr>
        <w:t xml:space="preserve"> will be selected </w:t>
      </w:r>
      <w:r w:rsidR="006B40F2">
        <w:rPr>
          <w:rFonts w:ascii="Poppins" w:hAnsi="Poppins" w:cs="Poppins"/>
          <w:sz w:val="20"/>
          <w:szCs w:val="20"/>
        </w:rPr>
        <w:t xml:space="preserve">and will implement their activities in 2026. </w:t>
      </w:r>
      <w:r w:rsidRPr="00716324">
        <w:rPr>
          <w:rFonts w:ascii="Poppins" w:hAnsi="Poppins" w:cs="Poppins"/>
          <w:sz w:val="20"/>
          <w:szCs w:val="20"/>
        </w:rPr>
        <w:t xml:space="preserve">  </w:t>
      </w:r>
    </w:p>
    <w:p w14:paraId="0A35BAE7" w14:textId="69F236DC" w:rsidR="009936B5" w:rsidRPr="00716324" w:rsidRDefault="009936B5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Please note that o</w:t>
      </w:r>
      <w:r w:rsidRPr="009936B5">
        <w:rPr>
          <w:rFonts w:ascii="Poppins" w:hAnsi="Poppins" w:cs="Poppins"/>
          <w:sz w:val="20"/>
          <w:szCs w:val="20"/>
        </w:rPr>
        <w:t xml:space="preserve">nly women-led </w:t>
      </w:r>
      <w:proofErr w:type="spellStart"/>
      <w:r w:rsidRPr="009936B5">
        <w:rPr>
          <w:rFonts w:ascii="Poppins" w:hAnsi="Poppins" w:cs="Poppins"/>
          <w:sz w:val="20"/>
          <w:szCs w:val="20"/>
        </w:rPr>
        <w:t>organisations</w:t>
      </w:r>
      <w:proofErr w:type="spellEnd"/>
      <w:r w:rsidRPr="009936B5">
        <w:rPr>
          <w:rFonts w:ascii="Poppins" w:hAnsi="Poppins" w:cs="Poppins"/>
          <w:sz w:val="20"/>
          <w:szCs w:val="20"/>
        </w:rPr>
        <w:t xml:space="preserve"> or women (as individuals) are eligible to apply.</w:t>
      </w:r>
      <w:r>
        <w:rPr>
          <w:rFonts w:ascii="Poppins" w:hAnsi="Poppins" w:cs="Poppins"/>
          <w:sz w:val="20"/>
          <w:szCs w:val="20"/>
        </w:rPr>
        <w:t xml:space="preserve"> </w:t>
      </w:r>
      <w:r w:rsidRPr="009936B5">
        <w:rPr>
          <w:rFonts w:ascii="Poppins" w:hAnsi="Poppins" w:cs="Poppins"/>
          <w:sz w:val="20"/>
          <w:szCs w:val="20"/>
        </w:rPr>
        <w:t>Previous awardees are not eligible.</w:t>
      </w:r>
    </w:p>
    <w:p w14:paraId="6D9C0660" w14:textId="3AC98A4C" w:rsidR="00656602" w:rsidRPr="00716324" w:rsidRDefault="00656602" w:rsidP="00656602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716324">
        <w:rPr>
          <w:rFonts w:ascii="Poppins" w:hAnsi="Poppins" w:cs="Poppins"/>
          <w:b/>
          <w:bCs/>
          <w:sz w:val="20"/>
          <w:szCs w:val="20"/>
        </w:rPr>
        <w:t>Deadline for Applications</w:t>
      </w:r>
    </w:p>
    <w:p w14:paraId="74253B70" w14:textId="6A590A0A" w:rsidR="00656602" w:rsidRPr="00716324" w:rsidRDefault="00656602" w:rsidP="00656602">
      <w:pPr>
        <w:spacing w:after="240" w:line="240" w:lineRule="auto"/>
        <w:rPr>
          <w:rFonts w:ascii="Poppins" w:hAnsi="Poppins" w:cs="Poppins"/>
          <w:b/>
          <w:bCs/>
          <w:sz w:val="20"/>
          <w:szCs w:val="20"/>
        </w:rPr>
      </w:pPr>
      <w:r w:rsidRPr="00716324">
        <w:rPr>
          <w:rFonts w:ascii="Poppins" w:hAnsi="Poppins" w:cs="Poppins"/>
          <w:sz w:val="20"/>
          <w:szCs w:val="20"/>
        </w:rPr>
        <w:t>All applications must be sent</w:t>
      </w:r>
      <w:r w:rsidR="005A6887">
        <w:rPr>
          <w:rFonts w:ascii="Poppins" w:hAnsi="Poppins" w:cs="Poppins"/>
          <w:sz w:val="20"/>
          <w:szCs w:val="20"/>
        </w:rPr>
        <w:t xml:space="preserve"> to the Atlantic Initiative via email atlantskainicijativa@gmail.com</w:t>
      </w:r>
      <w:r w:rsidR="00716324" w:rsidRPr="00716324">
        <w:rPr>
          <w:rFonts w:ascii="Poppins" w:hAnsi="Poppins" w:cs="Poppins"/>
          <w:sz w:val="20"/>
          <w:szCs w:val="20"/>
        </w:rPr>
        <w:t xml:space="preserve"> </w:t>
      </w:r>
      <w:r w:rsidRPr="00716324">
        <w:rPr>
          <w:rFonts w:ascii="Poppins" w:hAnsi="Poppins" w:cs="Poppins"/>
          <w:sz w:val="20"/>
          <w:szCs w:val="20"/>
        </w:rPr>
        <w:t xml:space="preserve">by </w:t>
      </w:r>
      <w:r w:rsidR="006B40F2" w:rsidRPr="005A6887">
        <w:rPr>
          <w:rFonts w:ascii="Poppins" w:hAnsi="Poppins" w:cs="Poppins"/>
          <w:b/>
          <w:bCs/>
          <w:sz w:val="20"/>
          <w:szCs w:val="20"/>
        </w:rPr>
        <w:t xml:space="preserve">April </w:t>
      </w:r>
      <w:r w:rsidR="005A6887" w:rsidRPr="005A6887">
        <w:rPr>
          <w:rFonts w:ascii="Poppins" w:hAnsi="Poppins" w:cs="Poppins"/>
          <w:b/>
          <w:bCs/>
          <w:sz w:val="20"/>
          <w:szCs w:val="20"/>
        </w:rPr>
        <w:t>30</w:t>
      </w:r>
      <w:r w:rsidR="006B40F2" w:rsidRPr="005A6887">
        <w:rPr>
          <w:rFonts w:ascii="Poppins" w:hAnsi="Poppins" w:cs="Poppins"/>
          <w:b/>
          <w:bCs/>
          <w:sz w:val="20"/>
          <w:szCs w:val="20"/>
        </w:rPr>
        <w:t xml:space="preserve"> 2026</w:t>
      </w:r>
    </w:p>
    <w:p w14:paraId="37133E30" w14:textId="77777777" w:rsidR="0063475C" w:rsidRPr="0063475C" w:rsidRDefault="0063475C" w:rsidP="00656602">
      <w:pPr>
        <w:spacing w:after="240" w:line="240" w:lineRule="auto"/>
      </w:pPr>
    </w:p>
    <w:p w14:paraId="11DD5251" w14:textId="77777777" w:rsidR="000308A2" w:rsidRPr="0063475C" w:rsidRDefault="000308A2" w:rsidP="00656602">
      <w:pPr>
        <w:spacing w:after="240" w:line="240" w:lineRule="auto"/>
      </w:pPr>
    </w:p>
    <w:sectPr w:rsidR="000308A2" w:rsidRPr="006347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9933" w14:textId="77777777" w:rsidR="00B66CD0" w:rsidRDefault="00B66CD0" w:rsidP="009430C4">
      <w:pPr>
        <w:spacing w:after="0" w:line="240" w:lineRule="auto"/>
      </w:pPr>
      <w:r>
        <w:separator/>
      </w:r>
    </w:p>
  </w:endnote>
  <w:endnote w:type="continuationSeparator" w:id="0">
    <w:p w14:paraId="389BE6BB" w14:textId="77777777" w:rsidR="00B66CD0" w:rsidRDefault="00B66CD0" w:rsidP="0094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B752" w14:textId="6BB8101E" w:rsidR="009430C4" w:rsidRDefault="009430C4">
    <w:pPr>
      <w:pStyle w:val="Footer"/>
    </w:pPr>
    <w:r w:rsidRPr="004E73DD">
      <w:rPr>
        <w:noProof/>
      </w:rPr>
      <w:drawing>
        <wp:anchor distT="0" distB="0" distL="114300" distR="114300" simplePos="0" relativeHeight="251659264" behindDoc="1" locked="0" layoutInCell="1" allowOverlap="1" wp14:anchorId="0F4F46C9" wp14:editId="79471318">
          <wp:simplePos x="0" y="0"/>
          <wp:positionH relativeFrom="margin">
            <wp:align>center</wp:align>
          </wp:positionH>
          <wp:positionV relativeFrom="paragraph">
            <wp:posOffset>-129540</wp:posOffset>
          </wp:positionV>
          <wp:extent cx="817245" cy="624840"/>
          <wp:effectExtent l="0" t="0" r="1905" b="3810"/>
          <wp:wrapTight wrapText="bothSides">
            <wp:wrapPolygon edited="0">
              <wp:start x="0" y="0"/>
              <wp:lineTo x="0" y="21073"/>
              <wp:lineTo x="21147" y="21073"/>
              <wp:lineTo x="21147" y="0"/>
              <wp:lineTo x="0" y="0"/>
            </wp:wrapPolygon>
          </wp:wrapTight>
          <wp:docPr id="1026" name="Picture 2" descr="A logo with text and a circle with wing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5F131B2-5C09-C7CF-219B-D0E68B81F0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A logo with text and a circle with wing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5F131B2-5C09-C7CF-219B-D0E68B81F0D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7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D4F4" w14:textId="77777777" w:rsidR="00B66CD0" w:rsidRDefault="00B66CD0" w:rsidP="009430C4">
      <w:pPr>
        <w:spacing w:after="0" w:line="240" w:lineRule="auto"/>
      </w:pPr>
      <w:r>
        <w:separator/>
      </w:r>
    </w:p>
  </w:footnote>
  <w:footnote w:type="continuationSeparator" w:id="0">
    <w:p w14:paraId="79E5CC99" w14:textId="77777777" w:rsidR="00B66CD0" w:rsidRDefault="00B66CD0" w:rsidP="0094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F065" w14:textId="3B026A7A" w:rsidR="009430C4" w:rsidRDefault="00A1471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224AAE" wp14:editId="2825A8C0">
          <wp:simplePos x="0" y="0"/>
          <wp:positionH relativeFrom="column">
            <wp:posOffset>30480</wp:posOffset>
          </wp:positionH>
          <wp:positionV relativeFrom="paragraph">
            <wp:posOffset>-251460</wp:posOffset>
          </wp:positionV>
          <wp:extent cx="1630680" cy="507365"/>
          <wp:effectExtent l="0" t="0" r="7620" b="6985"/>
          <wp:wrapTight wrapText="bothSides">
            <wp:wrapPolygon edited="0">
              <wp:start x="1514" y="0"/>
              <wp:lineTo x="0" y="5677"/>
              <wp:lineTo x="0" y="17842"/>
              <wp:lineTo x="1766" y="21086"/>
              <wp:lineTo x="14131" y="21086"/>
              <wp:lineTo x="21196" y="17842"/>
              <wp:lineTo x="21449" y="13787"/>
              <wp:lineTo x="19935" y="13787"/>
              <wp:lineTo x="21449" y="8110"/>
              <wp:lineTo x="21449" y="0"/>
              <wp:lineTo x="1514" y="0"/>
            </wp:wrapPolygon>
          </wp:wrapTight>
          <wp:docPr id="9409520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952018" name="Picture 9409520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34068" r="9418" b="28266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07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212E"/>
    <w:multiLevelType w:val="multilevel"/>
    <w:tmpl w:val="319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F4E9D"/>
    <w:multiLevelType w:val="multilevel"/>
    <w:tmpl w:val="93220F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E7E1D"/>
    <w:multiLevelType w:val="multilevel"/>
    <w:tmpl w:val="8EF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290C21"/>
    <w:multiLevelType w:val="multilevel"/>
    <w:tmpl w:val="E2BE1B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714665"/>
    <w:multiLevelType w:val="multilevel"/>
    <w:tmpl w:val="B64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7E2B4E"/>
    <w:multiLevelType w:val="multilevel"/>
    <w:tmpl w:val="57F83F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514563"/>
    <w:multiLevelType w:val="multilevel"/>
    <w:tmpl w:val="5DA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849406">
    <w:abstractNumId w:val="0"/>
  </w:num>
  <w:num w:numId="2" w16cid:durableId="569735227">
    <w:abstractNumId w:val="4"/>
  </w:num>
  <w:num w:numId="3" w16cid:durableId="33585533">
    <w:abstractNumId w:val="3"/>
  </w:num>
  <w:num w:numId="4" w16cid:durableId="339164942">
    <w:abstractNumId w:val="1"/>
  </w:num>
  <w:num w:numId="5" w16cid:durableId="78185791">
    <w:abstractNumId w:val="2"/>
  </w:num>
  <w:num w:numId="6" w16cid:durableId="581841519">
    <w:abstractNumId w:val="6"/>
  </w:num>
  <w:num w:numId="7" w16cid:durableId="205525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A2"/>
    <w:rsid w:val="000308A2"/>
    <w:rsid w:val="00053182"/>
    <w:rsid w:val="000F53BB"/>
    <w:rsid w:val="001607CC"/>
    <w:rsid w:val="00180A5C"/>
    <w:rsid w:val="001915C0"/>
    <w:rsid w:val="0022571A"/>
    <w:rsid w:val="00265796"/>
    <w:rsid w:val="002734EA"/>
    <w:rsid w:val="00287B3C"/>
    <w:rsid w:val="002D5B97"/>
    <w:rsid w:val="0032406F"/>
    <w:rsid w:val="003861B6"/>
    <w:rsid w:val="003D19DF"/>
    <w:rsid w:val="00464421"/>
    <w:rsid w:val="0048698D"/>
    <w:rsid w:val="005176E7"/>
    <w:rsid w:val="005269DF"/>
    <w:rsid w:val="00562D51"/>
    <w:rsid w:val="00572C20"/>
    <w:rsid w:val="00583F8F"/>
    <w:rsid w:val="005A6887"/>
    <w:rsid w:val="005B2950"/>
    <w:rsid w:val="00607506"/>
    <w:rsid w:val="0063475C"/>
    <w:rsid w:val="00656602"/>
    <w:rsid w:val="0068317E"/>
    <w:rsid w:val="006B40F2"/>
    <w:rsid w:val="00716324"/>
    <w:rsid w:val="007E4B0A"/>
    <w:rsid w:val="008135DC"/>
    <w:rsid w:val="009430C4"/>
    <w:rsid w:val="009936B5"/>
    <w:rsid w:val="00A07D72"/>
    <w:rsid w:val="00A14711"/>
    <w:rsid w:val="00A36336"/>
    <w:rsid w:val="00AB4519"/>
    <w:rsid w:val="00AC5328"/>
    <w:rsid w:val="00B156F7"/>
    <w:rsid w:val="00B3356C"/>
    <w:rsid w:val="00B45F28"/>
    <w:rsid w:val="00B66CD0"/>
    <w:rsid w:val="00B7171C"/>
    <w:rsid w:val="00B71BFA"/>
    <w:rsid w:val="00BB3324"/>
    <w:rsid w:val="00BC1171"/>
    <w:rsid w:val="00C11056"/>
    <w:rsid w:val="00C12D83"/>
    <w:rsid w:val="00CA2BB2"/>
    <w:rsid w:val="00CF2707"/>
    <w:rsid w:val="00D71599"/>
    <w:rsid w:val="00D72B14"/>
    <w:rsid w:val="00DE43EC"/>
    <w:rsid w:val="00E84000"/>
    <w:rsid w:val="00EB4BF5"/>
    <w:rsid w:val="00FA40FC"/>
    <w:rsid w:val="043D6AEA"/>
    <w:rsid w:val="04F2E8D0"/>
    <w:rsid w:val="05FB5B9D"/>
    <w:rsid w:val="190F929F"/>
    <w:rsid w:val="1F05EA66"/>
    <w:rsid w:val="2823A6FC"/>
    <w:rsid w:val="293DB774"/>
    <w:rsid w:val="31232BCC"/>
    <w:rsid w:val="321561ED"/>
    <w:rsid w:val="39823891"/>
    <w:rsid w:val="41B76BF5"/>
    <w:rsid w:val="4D4EBC19"/>
    <w:rsid w:val="59C5B5F7"/>
    <w:rsid w:val="5BC4746C"/>
    <w:rsid w:val="633A833A"/>
    <w:rsid w:val="64DCBB43"/>
    <w:rsid w:val="72876502"/>
    <w:rsid w:val="72CBF83C"/>
    <w:rsid w:val="7A311F3E"/>
    <w:rsid w:val="7AC17FFB"/>
    <w:rsid w:val="7B6BD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4778D3"/>
  <w15:chartTrackingRefBased/>
  <w15:docId w15:val="{3E9A98B2-BE57-4923-A3FB-8D233ECF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8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7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75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163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C4"/>
  </w:style>
  <w:style w:type="paragraph" w:styleId="Footer">
    <w:name w:val="footer"/>
    <w:basedOn w:val="Normal"/>
    <w:link w:val="FooterChar"/>
    <w:uiPriority w:val="99"/>
    <w:unhideWhenUsed/>
    <w:rsid w:val="0094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A41A96A486E46B120E6F80CE82B98" ma:contentTypeVersion="21" ma:contentTypeDescription="Create a new document." ma:contentTypeScope="" ma:versionID="563f2761aee0f940a3e1f652d0d6e3b3">
  <xsd:schema xmlns:xsd="http://www.w3.org/2001/XMLSchema" xmlns:xs="http://www.w3.org/2001/XMLSchema" xmlns:p="http://schemas.microsoft.com/office/2006/metadata/properties" xmlns:ns1="http://schemas.microsoft.com/sharepoint/v3" xmlns:ns2="3e2429c3-8a92-4ecf-bef9-f4762d66228a" xmlns:ns3="39523e96-0fd3-4246-9ba9-a5208800bda7" targetNamespace="http://schemas.microsoft.com/office/2006/metadata/properties" ma:root="true" ma:fieldsID="b12788d1197791bacfb1c553f15b8904" ns1:_="" ns2:_="" ns3:_="">
    <xsd:import namespace="http://schemas.microsoft.com/sharepoint/v3"/>
    <xsd:import namespace="3e2429c3-8a92-4ecf-bef9-f4762d66228a"/>
    <xsd:import namespace="39523e96-0fd3-4246-9ba9-a5208800b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29c3-8a92-4ecf-bef9-f4762d662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3e96-0fd3-4246-9ba9-a5208800b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5f2f6de-00b4-4416-adde-1686a551ace9}" ma:internalName="TaxCatchAll" ma:showField="CatchAllData" ma:web="39523e96-0fd3-4246-9ba9-a5208800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2429c3-8a92-4ecf-bef9-f4762d66228a" xsi:nil="true"/>
    <lcf76f155ced4ddcb4097134ff3c332f xmlns="3e2429c3-8a92-4ecf-bef9-f4762d66228a">
      <Terms xmlns="http://schemas.microsoft.com/office/infopath/2007/PartnerControls"/>
    </lcf76f155ced4ddcb4097134ff3c332f>
    <PublishingExpirationDate xmlns="http://schemas.microsoft.com/sharepoint/v3" xsi:nil="true"/>
    <TaxCatchAll xmlns="39523e96-0fd3-4246-9ba9-a5208800bda7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68F535-B811-4633-BBEF-55BC91913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429c3-8a92-4ecf-bef9-f4762d66228a"/>
    <ds:schemaRef ds:uri="39523e96-0fd3-4246-9ba9-a5208800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DFDC5-A0AB-4D8B-9A48-79BAD5B87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9DC29-650A-41DA-92D6-6634E5E36C9E}">
  <ds:schemaRefs>
    <ds:schemaRef ds:uri="http://schemas.microsoft.com/office/2006/metadata/properties"/>
    <ds:schemaRef ds:uri="http://schemas.microsoft.com/office/infopath/2007/PartnerControls"/>
    <ds:schemaRef ds:uri="3e2429c3-8a92-4ecf-bef9-f4762d66228a"/>
    <ds:schemaRef ds:uri="http://schemas.microsoft.com/sharepoint/v3"/>
    <ds:schemaRef ds:uri="39523e96-0fd3-4246-9ba9-a5208800b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GCERF</dc:creator>
  <cp:keywords/>
  <dc:description/>
  <cp:lastModifiedBy>Nejra Veljan</cp:lastModifiedBy>
  <cp:revision>24</cp:revision>
  <dcterms:created xsi:type="dcterms:W3CDTF">2026-03-19T11:35:00Z</dcterms:created>
  <dcterms:modified xsi:type="dcterms:W3CDTF">2026-04-13T11:21:00Z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0x010100954A41A96A486E46B120E6F80CE82B98</vt:lpwstr>
  </property>
  <property fmtid="{D5CDD505-2E9C-101B-9397-08002B2CF9AE}" pid="3" name="MediaServiceImageTags">
    <vt:lpwstr/>
  </property>
  <property fmtid="{D5CDD505-2E9C-101B-9397-08002B2CF9AE}" pid="4" name="GrammarlyDocumentId">
    <vt:lpwstr>9959eae44ef94efdbeb6f5a9491050f9fa8f0db93697a18ad50d78f521121e4b</vt:lpwstr>
  </property>
</Properties>
</file>